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B207" w14:textId="77777777" w:rsidR="00FC17FA" w:rsidRPr="00FB1F03" w:rsidRDefault="009C752E">
      <w:pPr>
        <w:rPr>
          <w:rFonts w:ascii="Open Sans" w:hAnsi="Open Sans" w:cs="Open Sans"/>
          <w:sz w:val="20"/>
          <w:szCs w:val="20"/>
        </w:rPr>
      </w:pPr>
      <w:r w:rsidRPr="00FB1F03">
        <w:rPr>
          <w:rFonts w:ascii="Open Sans" w:hAnsi="Open Sans" w:cs="Open Sans"/>
          <w:sz w:val="20"/>
          <w:szCs w:val="20"/>
        </w:rPr>
        <w:t>Plan upravljanja istraživačkim podacima</w:t>
      </w:r>
    </w:p>
    <w:p w14:paraId="1D0EA85D" w14:textId="77777777" w:rsidR="009C752E" w:rsidRPr="00FB1F03" w:rsidRDefault="009C752E">
      <w:pPr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77"/>
        <w:gridCol w:w="9889"/>
      </w:tblGrid>
      <w:tr w:rsidR="00551D1E" w:rsidRPr="00FB1F03" w14:paraId="61FEA0D4" w14:textId="77777777" w:rsidTr="0027771B">
        <w:trPr>
          <w:trHeight w:val="706"/>
        </w:trPr>
        <w:tc>
          <w:tcPr>
            <w:tcW w:w="13887" w:type="dxa"/>
            <w:gridSpan w:val="3"/>
            <w:shd w:val="clear" w:color="auto" w:fill="D9E2F3" w:themeFill="accent1" w:themeFillTint="33"/>
          </w:tcPr>
          <w:p w14:paraId="565DA7E3" w14:textId="77777777" w:rsidR="00551D1E" w:rsidRPr="00FB1F03" w:rsidRDefault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Opće informacije</w:t>
            </w:r>
          </w:p>
        </w:tc>
      </w:tr>
      <w:tr w:rsidR="00FB1F03" w:rsidRPr="00FB1F03" w14:paraId="4C68FEC8" w14:textId="77777777" w:rsidTr="009C752E">
        <w:tc>
          <w:tcPr>
            <w:tcW w:w="421" w:type="dxa"/>
          </w:tcPr>
          <w:p w14:paraId="006CDE67" w14:textId="77777777" w:rsidR="00FB1F03" w:rsidRPr="00FB1F03" w:rsidRDefault="00FB1F0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B9CD2C8" w14:textId="77777777" w:rsidR="00FB1F03" w:rsidRPr="00FB1F03" w:rsidRDefault="00FB1F03" w:rsidP="00D33BA0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Ime </w:t>
            </w:r>
            <w:r w:rsidR="009E5B57">
              <w:rPr>
                <w:rFonts w:ascii="Open Sans" w:hAnsi="Open Sans" w:cs="Open Sans"/>
                <w:sz w:val="20"/>
                <w:szCs w:val="20"/>
              </w:rPr>
              <w:t xml:space="preserve">i prezime </w:t>
            </w:r>
            <w:r w:rsidRPr="00FB1F03">
              <w:rPr>
                <w:rFonts w:ascii="Open Sans" w:hAnsi="Open Sans" w:cs="Open Sans"/>
                <w:sz w:val="20"/>
                <w:szCs w:val="20"/>
              </w:rPr>
              <w:t xml:space="preserve">predlagatelja </w:t>
            </w:r>
          </w:p>
        </w:tc>
        <w:tc>
          <w:tcPr>
            <w:tcW w:w="9889" w:type="dxa"/>
          </w:tcPr>
          <w:p w14:paraId="7A4F39CA" w14:textId="77777777" w:rsidR="00FB1F03" w:rsidRPr="00067D52" w:rsidRDefault="007F4F1E" w:rsidP="00D33B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Zdravka Aljinović</w:t>
            </w:r>
          </w:p>
        </w:tc>
      </w:tr>
      <w:tr w:rsidR="007C47BE" w:rsidRPr="00FB1F03" w14:paraId="631C69C4" w14:textId="77777777" w:rsidTr="009C752E">
        <w:tc>
          <w:tcPr>
            <w:tcW w:w="421" w:type="dxa"/>
          </w:tcPr>
          <w:p w14:paraId="730316FE" w14:textId="77777777" w:rsidR="007C47BE" w:rsidRPr="00FB1F03" w:rsidRDefault="007C47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8961465" w14:textId="77777777" w:rsidR="007C47BE" w:rsidRPr="00FB1F03" w:rsidRDefault="007C47B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Matična organizacija</w:t>
            </w:r>
          </w:p>
        </w:tc>
        <w:tc>
          <w:tcPr>
            <w:tcW w:w="9889" w:type="dxa"/>
          </w:tcPr>
          <w:p w14:paraId="109945EE" w14:textId="77777777" w:rsidR="007C47BE" w:rsidRPr="00067D52" w:rsidRDefault="005F13A0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Ekonomski fakultet u Splitu</w:t>
            </w:r>
          </w:p>
        </w:tc>
      </w:tr>
      <w:tr w:rsidR="00D33BA0" w:rsidRPr="00FB1F03" w14:paraId="07D3642E" w14:textId="77777777" w:rsidTr="009C752E">
        <w:tc>
          <w:tcPr>
            <w:tcW w:w="421" w:type="dxa"/>
          </w:tcPr>
          <w:p w14:paraId="541267C8" w14:textId="77777777" w:rsidR="00D33BA0" w:rsidRPr="00FB1F03" w:rsidRDefault="00D33B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1244CDB" w14:textId="77777777" w:rsidR="00D33BA0" w:rsidRDefault="00D33BA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Naziv projekta</w:t>
            </w:r>
          </w:p>
        </w:tc>
        <w:tc>
          <w:tcPr>
            <w:tcW w:w="9889" w:type="dxa"/>
          </w:tcPr>
          <w:p w14:paraId="48A5484C" w14:textId="77777777" w:rsidR="00D33BA0" w:rsidRPr="007F4F1E" w:rsidRDefault="007F4F1E">
            <w:pPr>
              <w:rPr>
                <w:rFonts w:ascii="Open Sans" w:hAnsi="Open Sans" w:cs="Open Sans"/>
                <w:sz w:val="20"/>
                <w:szCs w:val="20"/>
              </w:rPr>
            </w:pPr>
            <w:r w:rsidRPr="007F4F1E">
              <w:rPr>
                <w:rFonts w:ascii="Open Sans" w:hAnsi="Open Sans" w:cs="Open Sans"/>
                <w:sz w:val="20"/>
                <w:szCs w:val="20"/>
              </w:rPr>
              <w:t>Izazovi alternativnih oblika ulaganja</w:t>
            </w:r>
          </w:p>
        </w:tc>
      </w:tr>
      <w:tr w:rsidR="009C752E" w:rsidRPr="00FB1F03" w14:paraId="50ED1950" w14:textId="77777777" w:rsidTr="00FB1F03">
        <w:tc>
          <w:tcPr>
            <w:tcW w:w="421" w:type="dxa"/>
            <w:shd w:val="clear" w:color="auto" w:fill="auto"/>
          </w:tcPr>
          <w:p w14:paraId="53B6E0A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  <w:shd w:val="clear" w:color="auto" w:fill="auto"/>
          </w:tcPr>
          <w:p w14:paraId="29D51307" w14:textId="77777777" w:rsidR="009C752E" w:rsidRPr="00FB1F03" w:rsidRDefault="009C752E">
            <w:pPr>
              <w:rPr>
                <w:rFonts w:ascii="Open Sans" w:hAnsi="Open Sans" w:cs="Open Sans"/>
                <w:sz w:val="20"/>
                <w:szCs w:val="20"/>
              </w:rPr>
            </w:pPr>
            <w:r w:rsidRPr="00FB1F03">
              <w:rPr>
                <w:rFonts w:ascii="Open Sans" w:hAnsi="Open Sans" w:cs="Open Sans"/>
                <w:sz w:val="20"/>
                <w:szCs w:val="20"/>
              </w:rPr>
              <w:t>Upravitelj podacima</w:t>
            </w:r>
          </w:p>
        </w:tc>
        <w:tc>
          <w:tcPr>
            <w:tcW w:w="9889" w:type="dxa"/>
            <w:shd w:val="clear" w:color="auto" w:fill="auto"/>
          </w:tcPr>
          <w:p w14:paraId="6E47BB66" w14:textId="77777777" w:rsidR="009C752E" w:rsidRPr="00067D52" w:rsidRDefault="00F1133B">
            <w:pPr>
              <w:rPr>
                <w:rFonts w:ascii="Open Sans" w:hAnsi="Open Sans" w:cs="Open Sans"/>
                <w:sz w:val="20"/>
                <w:szCs w:val="18"/>
              </w:rPr>
            </w:pPr>
            <w:r>
              <w:rPr>
                <w:rFonts w:ascii="Open Sans" w:hAnsi="Open Sans" w:cs="Open Sans"/>
                <w:sz w:val="20"/>
                <w:szCs w:val="18"/>
              </w:rPr>
              <w:t>Blanka Škrabić Perić, bskrabic@efst.hr</w:t>
            </w:r>
          </w:p>
        </w:tc>
      </w:tr>
      <w:tr w:rsidR="00551D1E" w:rsidRPr="00FB1F03" w14:paraId="3F9854EE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32F0E336" w14:textId="77777777" w:rsidR="00551D1E" w:rsidRPr="00D00ED7" w:rsidRDefault="002460C1" w:rsidP="00FB1F0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5E495D97" w14:textId="77777777" w:rsidR="00551D1E" w:rsidRPr="00067D52" w:rsidRDefault="00551D1E" w:rsidP="00551D1E">
            <w:pPr>
              <w:rPr>
                <w:rFonts w:ascii="Open Sans" w:hAnsi="Open Sans" w:cs="Open Sans"/>
                <w:sz w:val="20"/>
                <w:szCs w:val="18"/>
              </w:rPr>
            </w:pPr>
            <w:r w:rsidRPr="00067D52">
              <w:rPr>
                <w:rFonts w:ascii="Open Sans" w:hAnsi="Open Sans" w:cs="Open Sans"/>
                <w:sz w:val="20"/>
                <w:szCs w:val="20"/>
              </w:rPr>
              <w:t xml:space="preserve">Prikupljanje podataka </w:t>
            </w:r>
            <w:r w:rsidRPr="00AA0075">
              <w:rPr>
                <w:rFonts w:ascii="Open Sans" w:hAnsi="Open Sans" w:cs="Open Sans"/>
                <w:sz w:val="20"/>
                <w:szCs w:val="20"/>
              </w:rPr>
              <w:t xml:space="preserve">i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dokumentacij</w:t>
            </w:r>
            <w:r w:rsidR="00AA0075" w:rsidRPr="00377FDD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9C752E" w:rsidRPr="00FB1F03" w14:paraId="42A1AFE3" w14:textId="77777777" w:rsidTr="009C752E">
        <w:tc>
          <w:tcPr>
            <w:tcW w:w="421" w:type="dxa"/>
          </w:tcPr>
          <w:p w14:paraId="51FEF797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D6D407C" w14:textId="77777777" w:rsidR="009C752E" w:rsidRPr="00FB1F03" w:rsidRDefault="00FB1F03" w:rsidP="00C4407D">
            <w:pPr>
              <w:rPr>
                <w:rFonts w:ascii="Open Sans" w:hAnsi="Open Sans" w:cs="Open Sans"/>
                <w:sz w:val="20"/>
                <w:szCs w:val="20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Koje ćete podatke prikupljati, obrađivati, stvarati ili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ponovno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njima </w:t>
            </w:r>
            <w:r w:rsidRPr="00377FDD">
              <w:rPr>
                <w:rFonts w:ascii="Open Sans" w:hAnsi="Open Sans" w:cs="Open Sans"/>
                <w:sz w:val="20"/>
                <w:szCs w:val="20"/>
              </w:rPr>
              <w:t>koristiti?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(navedite format,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 xml:space="preserve">vrstu i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opseg podataka)</w:t>
            </w:r>
          </w:p>
        </w:tc>
        <w:tc>
          <w:tcPr>
            <w:tcW w:w="9889" w:type="dxa"/>
          </w:tcPr>
          <w:p w14:paraId="234FACB7" w14:textId="170654D0" w:rsidR="009C752E" w:rsidRPr="00FB1F03" w:rsidRDefault="00EE65E0" w:rsidP="00F1133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Na projektu 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e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 xml:space="preserve"> prikuplja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ju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 xml:space="preserve"> sekundarni </w:t>
            </w:r>
            <w:r w:rsidR="005F13A0">
              <w:rPr>
                <w:rFonts w:ascii="Open Sans" w:hAnsi="Open Sans" w:cs="Open Sans"/>
                <w:sz w:val="18"/>
                <w:szCs w:val="18"/>
              </w:rPr>
              <w:t>poda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>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5F13A0">
              <w:rPr>
                <w:rFonts w:ascii="Open Sans" w:hAnsi="Open Sans" w:cs="Open Sans"/>
                <w:sz w:val="18"/>
                <w:szCs w:val="18"/>
              </w:rPr>
              <w:t>o različitim makroekonomskim agregatima</w:t>
            </w:r>
            <w:r w:rsidR="00F1133B">
              <w:rPr>
                <w:rFonts w:ascii="Open Sans" w:hAnsi="Open Sans" w:cs="Open Sans"/>
                <w:sz w:val="18"/>
                <w:szCs w:val="18"/>
              </w:rPr>
              <w:t>, vari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>jablama s financijskih trž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išta i tržišta kripto valuta te </w:t>
            </w:r>
            <w:r w:rsidR="00F1133B">
              <w:rPr>
                <w:rFonts w:ascii="Open Sans" w:hAnsi="Open Sans" w:cs="Open Sans"/>
                <w:sz w:val="18"/>
                <w:szCs w:val="18"/>
              </w:rPr>
              <w:t>institucionalnim varijablama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 xml:space="preserve"> za različita razdoblja i zemlje.</w:t>
            </w:r>
            <w:r w:rsidR="005F13A0">
              <w:rPr>
                <w:rFonts w:ascii="Open Sans" w:hAnsi="Open Sans" w:cs="Open Sans"/>
                <w:sz w:val="18"/>
                <w:szCs w:val="18"/>
              </w:rPr>
              <w:t xml:space="preserve"> P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 xml:space="preserve">odaci 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>s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e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 xml:space="preserve"> sprema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ju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 xml:space="preserve"> u xlsx i</w:t>
            </w:r>
            <w:r w:rsidR="005F13A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>dta formatu</w:t>
            </w:r>
            <w:r w:rsidR="00F1133B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867C57">
              <w:rPr>
                <w:rFonts w:ascii="Open Sans" w:hAnsi="Open Sans" w:cs="Open Sans"/>
                <w:sz w:val="18"/>
                <w:szCs w:val="18"/>
              </w:rPr>
              <w:t>Veličina prikupljenih podataka je do 20MB.</w:t>
            </w:r>
          </w:p>
        </w:tc>
      </w:tr>
      <w:tr w:rsidR="009C752E" w:rsidRPr="00FB1F03" w14:paraId="6043FCDE" w14:textId="77777777" w:rsidTr="009C752E">
        <w:tc>
          <w:tcPr>
            <w:tcW w:w="421" w:type="dxa"/>
          </w:tcPr>
          <w:p w14:paraId="4FE57546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0D0E828" w14:textId="77777777" w:rsidR="009C752E" w:rsidRPr="00D00ED7" w:rsidRDefault="00AA0075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 xml:space="preserve"> podaci prikupljati, obrađivati ili stvarati? (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ukratko </w:t>
            </w:r>
            <w:r w:rsidR="00FB1F03" w:rsidRPr="00D00ED7">
              <w:rPr>
                <w:rFonts w:ascii="Open Sans" w:hAnsi="Open Sans" w:cs="Open Sans"/>
                <w:sz w:val="20"/>
                <w:szCs w:val="20"/>
              </w:rPr>
              <w:t>navedite metodologiju i procese osiguranja kvalitete te načine organiziranja podataka)</w:t>
            </w:r>
          </w:p>
        </w:tc>
        <w:tc>
          <w:tcPr>
            <w:tcW w:w="9889" w:type="dxa"/>
          </w:tcPr>
          <w:p w14:paraId="59670552" w14:textId="77777777" w:rsidR="009C752E" w:rsidRPr="00B568B6" w:rsidRDefault="005F13A0" w:rsidP="00F5665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su prikupljani </w:t>
            </w:r>
            <w:r w:rsidR="005E2215">
              <w:rPr>
                <w:rFonts w:ascii="Open Sans" w:hAnsi="Open Sans" w:cs="Open Sans"/>
                <w:sz w:val="18"/>
                <w:szCs w:val="18"/>
              </w:rPr>
              <w:t xml:space="preserve">većinom </w:t>
            </w:r>
            <w:r>
              <w:rPr>
                <w:rFonts w:ascii="Open Sans" w:hAnsi="Open Sans" w:cs="Open Sans"/>
                <w:sz w:val="18"/>
                <w:szCs w:val="18"/>
              </w:rPr>
              <w:t>s javno dostupnih internetskih stranica odnosno online baza podataka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 xml:space="preserve"> međunarodnih ekonomskih institucija kao što 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>su Međunarodni monetarni fond,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>Svjetska banka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>, OECD i EUROSTAT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>. Manji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 xml:space="preserve">dio podataka </w:t>
            </w:r>
            <w:r w:rsidR="005E2215">
              <w:rPr>
                <w:rFonts w:ascii="Open Sans" w:hAnsi="Open Sans" w:cs="Open Sans"/>
                <w:sz w:val="18"/>
                <w:szCs w:val="18"/>
              </w:rPr>
              <w:t xml:space="preserve">je </w:t>
            </w:r>
            <w:r w:rsidR="008D4FBD">
              <w:rPr>
                <w:rFonts w:ascii="Open Sans" w:hAnsi="Open Sans" w:cs="Open Sans"/>
                <w:sz w:val="18"/>
                <w:szCs w:val="18"/>
              </w:rPr>
              <w:t xml:space="preserve">kupljen </w:t>
            </w:r>
            <w:r>
              <w:rPr>
                <w:rFonts w:ascii="Open Sans" w:hAnsi="Open Sans" w:cs="Open Sans"/>
                <w:sz w:val="18"/>
                <w:szCs w:val="18"/>
              </w:rPr>
              <w:t>od međunarodnih institucija koje se bave prikupljanjem primarnih podataka.</w:t>
            </w:r>
            <w:r w:rsidR="00A66D90">
              <w:rPr>
                <w:rFonts w:ascii="Open Sans" w:hAnsi="Open Sans" w:cs="Open Sans"/>
                <w:sz w:val="18"/>
                <w:szCs w:val="18"/>
              </w:rPr>
              <w:t xml:space="preserve"> Preciznije u prvoj godini projekta kupljeni su podaci </w:t>
            </w:r>
            <w:r w:rsidR="00A66D90" w:rsidRPr="00A66D90">
              <w:rPr>
                <w:rFonts w:ascii="Open Sans" w:hAnsi="Open Sans" w:cs="Open Sans"/>
                <w:sz w:val="18"/>
                <w:szCs w:val="18"/>
              </w:rPr>
              <w:t>Internatio</w:t>
            </w:r>
            <w:r w:rsidR="00A66D90">
              <w:rPr>
                <w:rFonts w:ascii="Open Sans" w:hAnsi="Open Sans" w:cs="Open Sans"/>
                <w:sz w:val="18"/>
                <w:szCs w:val="18"/>
              </w:rPr>
              <w:t>nal Country Risk Guide (ICRG), od pružatelja usluge</w:t>
            </w:r>
            <w:r w:rsidR="00A66D90" w:rsidRPr="00A66D90">
              <w:rPr>
                <w:rFonts w:ascii="Open Sans" w:hAnsi="Open Sans" w:cs="Open Sans"/>
                <w:sz w:val="18"/>
                <w:szCs w:val="18"/>
              </w:rPr>
              <w:t xml:space="preserve"> The PRS Group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 xml:space="preserve"> dok se dio podataka o alternativnim imovinama i kretanju kriptovaluta prikuplja s </w:t>
            </w:r>
            <w:r w:rsidR="00F56659" w:rsidRPr="00F56659">
              <w:rPr>
                <w:rFonts w:ascii="Open Sans" w:hAnsi="Open Sans" w:cs="Open Sans"/>
                <w:sz w:val="18"/>
                <w:szCs w:val="18"/>
              </w:rPr>
              <w:t>Thomson Reuters EIKON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 xml:space="preserve"> baze za koju Ekonomski fakultet u Splitu plaća preplatu.</w:t>
            </w:r>
          </w:p>
        </w:tc>
      </w:tr>
      <w:tr w:rsidR="009C752E" w:rsidRPr="00FB1F03" w14:paraId="64F857BA" w14:textId="77777777" w:rsidTr="009C752E">
        <w:tc>
          <w:tcPr>
            <w:tcW w:w="421" w:type="dxa"/>
          </w:tcPr>
          <w:p w14:paraId="2B48C7F0" w14:textId="77777777" w:rsidR="009C752E" w:rsidRPr="00FB1F03" w:rsidRDefault="009C75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22AFC42" w14:textId="77777777" w:rsidR="009C752E" w:rsidRPr="00551D1E" w:rsidRDefault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Koju ćete dokumentaciju i metapodatke ustupiti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osim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podat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aka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? (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navedite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koje su informacije potrebne korisnicima kako bi mogli čitati i interpretirati podatke u budućnosti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te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koji će se standardi koristiti pri tumačenju podataka)</w:t>
            </w:r>
          </w:p>
        </w:tc>
        <w:tc>
          <w:tcPr>
            <w:tcW w:w="9889" w:type="dxa"/>
          </w:tcPr>
          <w:p w14:paraId="661C410C" w14:textId="77777777" w:rsidR="009C752E" w:rsidRPr="005F13A0" w:rsidRDefault="00586650" w:rsidP="00586650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Uz podatke će biti priložena dokumentacija koja će sadržavati naziv varijabli, izvore podataka za navedene varijable, te način njihovog konstruiranja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 xml:space="preserve"> kao i oznake koje su korištene u izrađenim radovima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52133370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264A69C4" w14:textId="7777777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0FC84CF6" w14:textId="77777777" w:rsidR="00551D1E" w:rsidRPr="00551D1E" w:rsidRDefault="00551D1E" w:rsidP="00B568B6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Pravna i sigurnosna pitanja</w:t>
            </w:r>
          </w:p>
          <w:p w14:paraId="123D3B28" w14:textId="77777777" w:rsidR="00551D1E" w:rsidRPr="00551D1E" w:rsidRDefault="00551D1E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568B6" w:rsidRPr="00FB1F03" w14:paraId="0409041C" w14:textId="77777777" w:rsidTr="00900F85">
        <w:tc>
          <w:tcPr>
            <w:tcW w:w="421" w:type="dxa"/>
          </w:tcPr>
          <w:p w14:paraId="45A93B96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85FB28D" w14:textId="77777777" w:rsidR="00B568B6" w:rsidRPr="00551D1E" w:rsidRDefault="00B568B6" w:rsidP="00280CBE">
            <w:pPr>
              <w:rPr>
                <w:rFonts w:ascii="Open Sans" w:hAnsi="Open Sans" w:cs="Open Sans"/>
                <w:sz w:val="20"/>
                <w:szCs w:val="20"/>
              </w:rPr>
            </w:pP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Jeste li ograničeni sporazumom o povjerljivosti? Imate li potrebna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dopuštenja za prikupljanje, obradu, čuvanje i dijeljenje podataka? Jesu li </w:t>
            </w:r>
            <w:r w:rsidR="00C4407D">
              <w:rPr>
                <w:rFonts w:ascii="Open Sans" w:hAnsi="Open Sans" w:cs="Open Sans"/>
                <w:sz w:val="20"/>
                <w:szCs w:val="20"/>
              </w:rPr>
              <w:t>osobe</w:t>
            </w:r>
            <w:r w:rsidR="00C4407D" w:rsidRPr="00B568B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čiji se podaci </w:t>
            </w:r>
            <w:r w:rsidR="00280CBE">
              <w:rPr>
                <w:rFonts w:ascii="Open Sans" w:hAnsi="Open Sans" w:cs="Open Sans"/>
                <w:sz w:val="20"/>
                <w:szCs w:val="20"/>
              </w:rPr>
              <w:t xml:space="preserve">pohranjuju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informirani o tome i jesu li dali privolu? Koj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ćete 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>metod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koristiti u svrhu zaštite osjetljivih podataka (GDPR</w:t>
            </w:r>
            <w:r w:rsidR="00AA0075">
              <w:rPr>
                <w:rFonts w:ascii="Open Sans" w:hAnsi="Open Sans" w:cs="Open Sans"/>
                <w:sz w:val="20"/>
                <w:szCs w:val="20"/>
              </w:rPr>
              <w:t xml:space="preserve"> -</w:t>
            </w:r>
            <w:r w:rsidRPr="00B568B6">
              <w:rPr>
                <w:rFonts w:ascii="Open Sans" w:hAnsi="Open Sans" w:cs="Open Sans"/>
                <w:sz w:val="20"/>
                <w:szCs w:val="20"/>
              </w:rPr>
              <w:t xml:space="preserve"> posebne kategorije osobnih podataka)?</w:t>
            </w:r>
          </w:p>
        </w:tc>
        <w:tc>
          <w:tcPr>
            <w:tcW w:w="9889" w:type="dxa"/>
          </w:tcPr>
          <w:p w14:paraId="5A518285" w14:textId="77777777" w:rsidR="00B568B6" w:rsidRPr="00FB1F03" w:rsidRDefault="00F56659" w:rsidP="00F5665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S obzirom da je dio podataka prikupljen iz javno dostupnih podataka za njih nemamo sporazum o povjerljivosti. S druge strane podaci koji su prikupljeni s ICRG baze i </w:t>
            </w:r>
            <w:r w:rsidRPr="00F56659">
              <w:rPr>
                <w:rFonts w:ascii="Open Sans" w:hAnsi="Open Sans" w:cs="Open Sans"/>
                <w:sz w:val="18"/>
                <w:szCs w:val="18"/>
              </w:rPr>
              <w:t>Thomson Reuters EIKON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baze ne smiju biti javno objavljivani jer </w:t>
            </w: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u ugovoru piše da su podaci zaštićeni i da ih smije koristiti samo licencirani korisnik. S obzirom da je licencirani korisnik Ekonomski fakultet</w:t>
            </w:r>
            <w:r w:rsidR="002B2FFA">
              <w:rPr>
                <w:rFonts w:ascii="Open Sans" w:hAnsi="Open Sans" w:cs="Open Sans"/>
                <w:sz w:val="18"/>
                <w:szCs w:val="18"/>
              </w:rPr>
              <w:t>,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podaci će biti podijeljeni svim našim djelatnicima koji budu zainteresirani za njihovo korištenje.</w:t>
            </w:r>
          </w:p>
        </w:tc>
      </w:tr>
      <w:tr w:rsidR="00B568B6" w:rsidRPr="00FB1F03" w14:paraId="615B2209" w14:textId="77777777" w:rsidTr="00900F85">
        <w:tc>
          <w:tcPr>
            <w:tcW w:w="421" w:type="dxa"/>
          </w:tcPr>
          <w:p w14:paraId="68EF46D7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E7D8770" w14:textId="77777777" w:rsidR="00B568B6" w:rsidRPr="00D00ED7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 se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regulirati pristup podacima i njihova sigurnost? Koji su potencijalni rizici koje treba uzeti u obzir? Kako ćete osigurati sigurnost pohrane osjetljivih podataka? </w:t>
            </w:r>
          </w:p>
        </w:tc>
        <w:tc>
          <w:tcPr>
            <w:tcW w:w="9889" w:type="dxa"/>
          </w:tcPr>
          <w:p w14:paraId="70C1ABA7" w14:textId="77777777" w:rsidR="00F56659" w:rsidRDefault="00F56659" w:rsidP="00EB1EC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Pristup svim podacima 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će imati svi članovi projekta, a </w:t>
            </w:r>
            <w:r>
              <w:rPr>
                <w:rFonts w:ascii="Open Sans" w:hAnsi="Open Sans" w:cs="Open Sans"/>
                <w:sz w:val="18"/>
                <w:szCs w:val="18"/>
              </w:rPr>
              <w:t>svim članovima Fakulteta će se osigurati pristup na zahtjev. Zahtjevi za podatke koji dolaze van Fakulteta će se dostavljati voditeljici projekta prof.dr.sc. Zdravki Aljinović i izv. prof. Blanki Škrabić Perić. Po odobrenju zahtjeva podijelit će im se podaci iz javnih izvora za čiju djelidbu nismo ugovorno ograničeni.</w:t>
            </w:r>
          </w:p>
          <w:p w14:paraId="50E308F2" w14:textId="77777777" w:rsidR="00F56659" w:rsidRDefault="00F56659" w:rsidP="00EB1EC2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0DB1FAE" w14:textId="77777777" w:rsidR="00586650" w:rsidRPr="00B568B6" w:rsidRDefault="00F56659" w:rsidP="00F56659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B568B6" w:rsidRPr="00FB1F03" w14:paraId="34BE80B2" w14:textId="77777777" w:rsidTr="00900F85">
        <w:tc>
          <w:tcPr>
            <w:tcW w:w="421" w:type="dxa"/>
          </w:tcPr>
          <w:p w14:paraId="0035AC95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62A8687" w14:textId="77777777" w:rsidR="00B568B6" w:rsidRPr="002B2FFA" w:rsidRDefault="008B0ACD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Kako ćete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 xml:space="preserve"> upravljati zaštitom autorskih prava i intelektualnog vlasništva? Tko će biti vlasnik podataka? Koje će se licenc</w:t>
            </w:r>
            <w:r w:rsidR="00AE0EDC">
              <w:rPr>
                <w:rFonts w:ascii="Open Sans" w:hAnsi="Open Sans" w:cs="Open Sans"/>
                <w:sz w:val="20"/>
                <w:szCs w:val="20"/>
              </w:rPr>
              <w:t>ij</w:t>
            </w:r>
            <w:r w:rsidR="00B568B6" w:rsidRPr="00D00ED7">
              <w:rPr>
                <w:rFonts w:ascii="Open Sans" w:hAnsi="Open Sans" w:cs="Open Sans"/>
                <w:sz w:val="20"/>
                <w:szCs w:val="20"/>
              </w:rPr>
              <w:t>e primjenjivati na podatke? Koja će se ograničenja primjenjivati na ponovnu uporabu osobnih podataka?</w:t>
            </w:r>
          </w:p>
        </w:tc>
        <w:tc>
          <w:tcPr>
            <w:tcW w:w="9889" w:type="dxa"/>
          </w:tcPr>
          <w:p w14:paraId="4877BDF0" w14:textId="77777777" w:rsidR="00B568B6" w:rsidRPr="00D00ED7" w:rsidRDefault="00F56659" w:rsidP="00EA6C8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koje smo prikupili s javnih baza nisu naše intelektualno vlasništvo, </w:t>
            </w:r>
            <w:r w:rsidR="00EB1EC2">
              <w:rPr>
                <w:rFonts w:ascii="Open Sans" w:hAnsi="Open Sans" w:cs="Open Sans"/>
                <w:sz w:val="18"/>
                <w:szCs w:val="18"/>
              </w:rPr>
              <w:t xml:space="preserve">tako da se pitanje zaštite autorskih prava i intelektualnog vlasništva ne javlja u 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>tom</w:t>
            </w:r>
            <w:r w:rsidR="00EB1EC2">
              <w:rPr>
                <w:rFonts w:ascii="Open Sans" w:hAnsi="Open Sans" w:cs="Open Sans"/>
                <w:sz w:val="18"/>
                <w:szCs w:val="18"/>
              </w:rPr>
              <w:t xml:space="preserve"> slučaju.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Podatke koje smo prikupili iz dvije baze (ICRG i </w:t>
            </w:r>
            <w:r w:rsidRPr="00F56659">
              <w:rPr>
                <w:rFonts w:ascii="Open Sans" w:hAnsi="Open Sans" w:cs="Open Sans"/>
                <w:sz w:val="18"/>
                <w:szCs w:val="18"/>
              </w:rPr>
              <w:t>Thomson Reuters EIKON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baze) po ugovoru ne smijemo dijeliti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 xml:space="preserve"> van institucije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551D1E" w:rsidRPr="00FB1F03" w14:paraId="3A87F7C9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0B5C04B5" w14:textId="77777777" w:rsidR="00551D1E" w:rsidRPr="00D00ED7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642D57A3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D00ED7">
              <w:rPr>
                <w:rFonts w:ascii="Open Sans" w:hAnsi="Open Sans" w:cs="Open Sans"/>
                <w:sz w:val="20"/>
                <w:szCs w:val="20"/>
              </w:rPr>
              <w:t>Pohrana i čuvanje podataka</w:t>
            </w:r>
          </w:p>
        </w:tc>
      </w:tr>
      <w:tr w:rsidR="00B568B6" w:rsidRPr="00FB1F03" w14:paraId="302B774A" w14:textId="77777777" w:rsidTr="00900F85">
        <w:tc>
          <w:tcPr>
            <w:tcW w:w="421" w:type="dxa"/>
          </w:tcPr>
          <w:p w14:paraId="0D399F42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69F5428" w14:textId="77777777" w:rsidR="00B568B6" w:rsidRPr="00FB1F03" w:rsidRDefault="00B568B6" w:rsidP="00D00ED7">
            <w:pPr>
              <w:rPr>
                <w:rFonts w:ascii="Open Sans" w:hAnsi="Open Sans" w:cs="Open Sans"/>
                <w:sz w:val="18"/>
                <w:szCs w:val="18"/>
              </w:rPr>
            </w:pP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Kako će podaci biti pohranjeni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>i kako će biti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napravljen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a sigurnosna kopija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210EF" w:rsidRPr="00F41959">
              <w:rPr>
                <w:rFonts w:ascii="Open Sans" w:hAnsi="Open Sans" w:cs="Open Sans"/>
                <w:sz w:val="20"/>
                <w:szCs w:val="20"/>
              </w:rPr>
              <w:t xml:space="preserve">podataka 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F41959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 w:rsidRPr="00F41959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F41959">
              <w:rPr>
                <w:rFonts w:ascii="Open Sans" w:hAnsi="Open Sans" w:cs="Open Sans"/>
                <w:sz w:val="20"/>
                <w:szCs w:val="20"/>
              </w:rPr>
              <w:t xml:space="preserve"> tijekom istraživanja?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Koji su kapaciteti</w:t>
            </w:r>
            <w:r w:rsidRPr="00C50189">
              <w:t xml:space="preserve"> 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čuvanja podataka koj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im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50C73">
              <w:rPr>
                <w:rFonts w:ascii="Open Sans" w:hAnsi="Open Sans" w:cs="Open Sans"/>
                <w:sz w:val="20"/>
                <w:szCs w:val="20"/>
              </w:rPr>
              <w:t>raspolažete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 Koj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im se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procedur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ama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 xml:space="preserve"> koristite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 xml:space="preserve"> za sigurnosnu kopiju (</w:t>
            </w:r>
            <w:r w:rsidR="008B0ACD" w:rsidRPr="008B0ACD">
              <w:rPr>
                <w:rFonts w:ascii="Open Sans" w:hAnsi="Open Sans" w:cs="Open Sans"/>
                <w:i/>
                <w:iCs/>
                <w:sz w:val="20"/>
                <w:szCs w:val="20"/>
              </w:rPr>
              <w:t>backup</w:t>
            </w:r>
            <w:r w:rsidR="008B0ACD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00ED7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9889" w:type="dxa"/>
          </w:tcPr>
          <w:p w14:paraId="596C70AD" w14:textId="54F196AA" w:rsidR="00B568B6" w:rsidRPr="00D00ED7" w:rsidRDefault="009E5CE9" w:rsidP="005E2215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</w:t>
            </w:r>
            <w:r w:rsidR="005E2215">
              <w:rPr>
                <w:rFonts w:ascii="Open Sans" w:hAnsi="Open Sans" w:cs="Open Sans"/>
                <w:sz w:val="18"/>
                <w:szCs w:val="18"/>
              </w:rPr>
              <w:t xml:space="preserve">su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pohranjeni 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>na računalu voditelja p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rojekta, upravitelja podataka 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računalima suradnika. Sigurnosna kopija podataka </w:t>
            </w:r>
            <w:r w:rsidR="005E2215">
              <w:rPr>
                <w:rFonts w:ascii="Open Sans" w:hAnsi="Open Sans" w:cs="Open Sans"/>
                <w:sz w:val="18"/>
                <w:szCs w:val="18"/>
              </w:rPr>
              <w:t xml:space="preserve">je </w:t>
            </w:r>
            <w:r>
              <w:rPr>
                <w:rFonts w:ascii="Open Sans" w:hAnsi="Open Sans" w:cs="Open Sans"/>
                <w:sz w:val="18"/>
                <w:szCs w:val="18"/>
              </w:rPr>
              <w:t>pohranjena na vanjskom disku kapaciteta 1TB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 xml:space="preserve"> i na OneDrive oblaku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 xml:space="preserve"> Osim toga podaci su spremljeni i na Dabar repozitorij.</w:t>
            </w:r>
          </w:p>
        </w:tc>
      </w:tr>
      <w:tr w:rsidR="00B568B6" w:rsidRPr="00FB1F03" w14:paraId="5397BF56" w14:textId="77777777" w:rsidTr="00900F85">
        <w:tc>
          <w:tcPr>
            <w:tcW w:w="421" w:type="dxa"/>
          </w:tcPr>
          <w:p w14:paraId="0E8C0E94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E17FC30" w14:textId="77777777" w:rsidR="00B568B6" w:rsidRPr="00551D1E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Koji je vaš plan čuvanja podataka? U kojim će se formatima čuvati?</w:t>
            </w:r>
          </w:p>
        </w:tc>
        <w:tc>
          <w:tcPr>
            <w:tcW w:w="9889" w:type="dxa"/>
          </w:tcPr>
          <w:p w14:paraId="69328EA8" w14:textId="39EF4B42" w:rsidR="00B568B6" w:rsidRPr="00551D1E" w:rsidRDefault="009E5CE9" w:rsidP="005354D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Podaci će se čuvati na 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>računalima sudionika projekta,</w:t>
            </w:r>
            <w:r w:rsidR="00EA6C83">
              <w:rPr>
                <w:rFonts w:ascii="Open Sans" w:hAnsi="Open Sans" w:cs="Open Sans"/>
                <w:sz w:val="18"/>
                <w:szCs w:val="18"/>
              </w:rPr>
              <w:t xml:space="preserve"> vanjskom disku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,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 xml:space="preserve"> na OneDrive oblaku </w:t>
            </w:r>
            <w:r w:rsidR="00D17436">
              <w:rPr>
                <w:rFonts w:ascii="Open Sans" w:hAnsi="Open Sans" w:cs="Open Sans"/>
                <w:sz w:val="18"/>
                <w:szCs w:val="18"/>
              </w:rPr>
              <w:t>te Dabar repozitoriju</w:t>
            </w:r>
            <w:r>
              <w:rPr>
                <w:rFonts w:ascii="Open Sans" w:hAnsi="Open Sans" w:cs="Open Sans"/>
                <w:sz w:val="18"/>
                <w:szCs w:val="18"/>
              </w:rPr>
              <w:t>u gore navedenim xlsx i dta formatima.</w:t>
            </w:r>
          </w:p>
        </w:tc>
      </w:tr>
      <w:tr w:rsidR="00551D1E" w:rsidRPr="00FB1F03" w14:paraId="179EA14E" w14:textId="77777777" w:rsidTr="00900F85">
        <w:trPr>
          <w:trHeight w:val="428"/>
        </w:trPr>
        <w:tc>
          <w:tcPr>
            <w:tcW w:w="421" w:type="dxa"/>
            <w:shd w:val="clear" w:color="auto" w:fill="D9E2F3" w:themeFill="accent1" w:themeFillTint="33"/>
          </w:tcPr>
          <w:p w14:paraId="7F942D31" w14:textId="77777777" w:rsidR="00551D1E" w:rsidRPr="00551D1E" w:rsidRDefault="002460C1" w:rsidP="00900F8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3466" w:type="dxa"/>
            <w:gridSpan w:val="2"/>
            <w:shd w:val="clear" w:color="auto" w:fill="D9E2F3" w:themeFill="accent1" w:themeFillTint="33"/>
          </w:tcPr>
          <w:p w14:paraId="7296A0AA" w14:textId="77777777" w:rsidR="00551D1E" w:rsidRPr="00FB1F03" w:rsidRDefault="00551D1E" w:rsidP="00551D1E">
            <w:pPr>
              <w:rPr>
                <w:rFonts w:ascii="Open Sans" w:hAnsi="Open Sans" w:cs="Open Sans"/>
                <w:sz w:val="18"/>
                <w:szCs w:val="18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  <w:lang w:val="pl-PL"/>
              </w:rPr>
              <w:t>Dijeljenje i ponovna uporaba podataka</w:t>
            </w:r>
          </w:p>
        </w:tc>
      </w:tr>
      <w:tr w:rsidR="00B568B6" w:rsidRPr="00FB1F03" w14:paraId="0F60BCE7" w14:textId="77777777" w:rsidTr="00900F85">
        <w:tc>
          <w:tcPr>
            <w:tcW w:w="421" w:type="dxa"/>
          </w:tcPr>
          <w:p w14:paraId="3B9EF771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C87762D" w14:textId="77777777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bookmarkStart w:id="0" w:name="_Hlk71005756"/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Kako i gdje će 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podaci dije</w:t>
            </w:r>
            <w:r w:rsidR="00AF0AA3">
              <w:rPr>
                <w:rFonts w:ascii="Open Sans" w:hAnsi="Open Sans" w:cs="Open Sans"/>
                <w:sz w:val="20"/>
                <w:szCs w:val="20"/>
              </w:rPr>
              <w:t>liti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? Na kojem repozitoriju planirate dijeliti podatke? Kako će potencijalni korisnici </w:t>
            </w:r>
            <w:r w:rsidR="00E210EF">
              <w:rPr>
                <w:rFonts w:ascii="Open Sans" w:hAnsi="Open Sans" w:cs="Open Sans"/>
                <w:sz w:val="20"/>
                <w:szCs w:val="20"/>
              </w:rPr>
              <w:t>do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znati za podatke?</w:t>
            </w:r>
            <w:bookmarkEnd w:id="0"/>
          </w:p>
        </w:tc>
        <w:tc>
          <w:tcPr>
            <w:tcW w:w="9889" w:type="dxa"/>
          </w:tcPr>
          <w:p w14:paraId="53CD8B2A" w14:textId="77777777" w:rsidR="00B568B6" w:rsidRPr="00551D1E" w:rsidRDefault="001173AB" w:rsidP="00273704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Podaci će biti dostupni na zahtjev. Konkretno, podaci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 xml:space="preserve"> za koje nemamo ograničenje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će biti </w:t>
            </w:r>
            <w:r w:rsidR="00273704">
              <w:rPr>
                <w:rFonts w:ascii="Open Sans" w:hAnsi="Open Sans" w:cs="Open Sans"/>
                <w:sz w:val="18"/>
                <w:szCs w:val="18"/>
              </w:rPr>
              <w:t xml:space="preserve">poslani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elektronskim putem svima koji se putem elektronske </w:t>
            </w:r>
            <w:r w:rsidR="00F56659">
              <w:rPr>
                <w:rFonts w:ascii="Open Sans" w:hAnsi="Open Sans" w:cs="Open Sans"/>
                <w:sz w:val="18"/>
                <w:szCs w:val="18"/>
              </w:rPr>
              <w:t>pošte obrate voditelju projekta, a podatke će dijeliti isključivo upravitelj podacima.</w:t>
            </w:r>
          </w:p>
        </w:tc>
      </w:tr>
      <w:tr w:rsidR="00B568B6" w:rsidRPr="00FB1F03" w14:paraId="09D6CD40" w14:textId="77777777" w:rsidTr="00900F85">
        <w:tc>
          <w:tcPr>
            <w:tcW w:w="421" w:type="dxa"/>
          </w:tcPr>
          <w:p w14:paraId="0D3B99F3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28DC350" w14:textId="77777777" w:rsidR="00B568B6" w:rsidRPr="00551D1E" w:rsidRDefault="00B568B6" w:rsidP="00AF0AA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>Ako postoje podaci koji se ne smiju dijeliti (prijavitelji vezani zakonskim, etičkim, autorskim pravila, povjerljivošću i sl.), pojasnite razloge ograničenja.</w:t>
            </w:r>
          </w:p>
        </w:tc>
        <w:tc>
          <w:tcPr>
            <w:tcW w:w="9889" w:type="dxa"/>
          </w:tcPr>
          <w:p w14:paraId="538AAB34" w14:textId="77777777" w:rsidR="00B568B6" w:rsidRPr="00551D1E" w:rsidRDefault="00F56659" w:rsidP="00AF0AA3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Podaci prikupljeni iz ICRG baze i </w:t>
            </w:r>
            <w:r w:rsidRPr="00F56659">
              <w:rPr>
                <w:rFonts w:ascii="Open Sans" w:hAnsi="Open Sans" w:cs="Open Sans"/>
                <w:sz w:val="18"/>
                <w:szCs w:val="18"/>
              </w:rPr>
              <w:t>Thomson Reuters EIKON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baze se ne smiju dijeliti prema odredbama o korištenju Licence.</w:t>
            </w:r>
          </w:p>
        </w:tc>
      </w:tr>
      <w:tr w:rsidR="00B568B6" w:rsidRPr="00FB1F03" w14:paraId="38152F3B" w14:textId="77777777" w:rsidTr="00900F85">
        <w:tc>
          <w:tcPr>
            <w:tcW w:w="421" w:type="dxa"/>
          </w:tcPr>
          <w:p w14:paraId="108CBE2F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0268D1D1" w14:textId="77777777" w:rsidR="00B568B6" w:rsidRPr="00551D1E" w:rsidRDefault="00B568B6" w:rsidP="00551D1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je u skladu s načelima </w:t>
            </w:r>
            <w:r w:rsidRPr="00377FDD">
              <w:rPr>
                <w:rFonts w:ascii="Open Sans" w:hAnsi="Open Sans" w:cs="Open Sans"/>
                <w:i/>
                <w:iCs/>
                <w:sz w:val="20"/>
                <w:szCs w:val="20"/>
              </w:rPr>
              <w:t>FAIR</w:t>
            </w:r>
            <w:r w:rsidR="0089658A">
              <w:rPr>
                <w:rFonts w:ascii="Open Sans" w:hAnsi="Open Sans" w:cs="Open Sans"/>
                <w:i/>
                <w:iCs/>
                <w:sz w:val="20"/>
                <w:szCs w:val="20"/>
              </w:rPr>
              <w:t>-a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9889" w:type="dxa"/>
          </w:tcPr>
          <w:p w14:paraId="0A45F002" w14:textId="6C6E5714" w:rsidR="00B568B6" w:rsidRPr="00D2260C" w:rsidRDefault="001173AB" w:rsidP="006E4B41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>, koristimo Dabar repozitorij</w:t>
            </w:r>
          </w:p>
        </w:tc>
      </w:tr>
      <w:tr w:rsidR="00B568B6" w:rsidRPr="00FB1F03" w14:paraId="151AE1DF" w14:textId="77777777" w:rsidTr="00900F85">
        <w:tc>
          <w:tcPr>
            <w:tcW w:w="421" w:type="dxa"/>
          </w:tcPr>
          <w:p w14:paraId="1FC1C53D" w14:textId="77777777" w:rsidR="00B568B6" w:rsidRPr="00FB1F03" w:rsidRDefault="00B568B6" w:rsidP="00900F8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7B88568" w14:textId="77777777" w:rsidR="00B568B6" w:rsidRPr="002B2FFA" w:rsidRDefault="00B568B6" w:rsidP="00900F85">
            <w:pPr>
              <w:rPr>
                <w:rFonts w:ascii="Open Sans" w:hAnsi="Open Sans" w:cs="Open Sans"/>
                <w:sz w:val="20"/>
                <w:szCs w:val="20"/>
              </w:rPr>
            </w:pP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Potvrdite da ćete 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se 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koristiti digitalni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repozitorij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>em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 xml:space="preserve"> koji održava neprofitna organizacija (ako ne, objasnite zašto ne možete dijeliti podatke na digitalnom repozitoriju</w:t>
            </w:r>
            <w:r w:rsidR="00377FDD">
              <w:rPr>
                <w:rFonts w:ascii="Open Sans" w:hAnsi="Open Sans" w:cs="Open Sans"/>
                <w:sz w:val="20"/>
                <w:szCs w:val="20"/>
              </w:rPr>
              <w:t xml:space="preserve"> koji nije komercijalan</w:t>
            </w:r>
            <w:r w:rsidRPr="00551D1E">
              <w:rPr>
                <w:rFonts w:ascii="Open Sans" w:hAnsi="Open Sans" w:cs="Open Sans"/>
                <w:sz w:val="20"/>
                <w:szCs w:val="20"/>
              </w:rPr>
              <w:t>).</w:t>
            </w:r>
          </w:p>
        </w:tc>
        <w:tc>
          <w:tcPr>
            <w:tcW w:w="9889" w:type="dxa"/>
          </w:tcPr>
          <w:p w14:paraId="2CE2D53A" w14:textId="4DD5C7E1" w:rsidR="00B568B6" w:rsidRPr="00FB1F03" w:rsidRDefault="001173AB" w:rsidP="00900F8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Potvrđujem</w:t>
            </w:r>
            <w:r w:rsidR="006E4B41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C81F94">
              <w:rPr>
                <w:rFonts w:ascii="Open Sans" w:hAnsi="Open Sans" w:cs="Open Sans"/>
                <w:sz w:val="18"/>
                <w:szCs w:val="18"/>
              </w:rPr>
              <w:t>korist</w:t>
            </w:r>
            <w:r w:rsidR="000C558C">
              <w:rPr>
                <w:rFonts w:ascii="Open Sans" w:hAnsi="Open Sans" w:cs="Open Sans"/>
                <w:sz w:val="18"/>
                <w:szCs w:val="18"/>
              </w:rPr>
              <w:t>i</w:t>
            </w:r>
            <w:r w:rsidR="00C81F94">
              <w:rPr>
                <w:rFonts w:ascii="Open Sans" w:hAnsi="Open Sans" w:cs="Open Sans"/>
                <w:sz w:val="18"/>
                <w:szCs w:val="18"/>
              </w:rPr>
              <w:t>mo Dabar repozitorij</w:t>
            </w:r>
          </w:p>
        </w:tc>
      </w:tr>
    </w:tbl>
    <w:p w14:paraId="4357ECA5" w14:textId="77777777" w:rsidR="009C752E" w:rsidRDefault="009C752E">
      <w:pPr>
        <w:rPr>
          <w:rFonts w:ascii="Open Sans" w:hAnsi="Open Sans" w:cs="Open Sans"/>
          <w:sz w:val="18"/>
          <w:szCs w:val="18"/>
        </w:rPr>
      </w:pPr>
    </w:p>
    <w:p w14:paraId="1F1E5E78" w14:textId="77777777" w:rsidR="00D2260C" w:rsidRDefault="00D2260C">
      <w:pPr>
        <w:rPr>
          <w:rFonts w:ascii="Open Sans" w:hAnsi="Open Sans" w:cs="Open Sans"/>
          <w:sz w:val="18"/>
          <w:szCs w:val="18"/>
        </w:rPr>
      </w:pPr>
    </w:p>
    <w:p w14:paraId="6B1AE3FA" w14:textId="77777777" w:rsidR="00D2260C" w:rsidRDefault="00D2260C" w:rsidP="00D2260C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Ref:  </w:t>
      </w:r>
    </w:p>
    <w:p w14:paraId="01A8EB7B" w14:textId="77777777" w:rsidR="00D2260C" w:rsidRPr="00952A67" w:rsidRDefault="00D2260C" w:rsidP="00D2260C">
      <w:pPr>
        <w:rPr>
          <w:rFonts w:ascii="Open Sans" w:hAnsi="Open Sans" w:cs="Open Sans"/>
          <w:sz w:val="20"/>
          <w:szCs w:val="20"/>
        </w:rPr>
      </w:pPr>
      <w:r w:rsidRPr="00952A67">
        <w:rPr>
          <w:rFonts w:ascii="Open Sans" w:hAnsi="Open Sans" w:cs="Open Sans"/>
          <w:sz w:val="20"/>
          <w:szCs w:val="20"/>
        </w:rPr>
        <w:t>[1] Celjak, D., Dorotić Malič, I., Matijević, M., Poljak, Lj., Posavec K. i Turk, I.: „Istraživački podaci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>-</w:t>
      </w:r>
      <w:r w:rsidR="00952A67" w:rsidRPr="00952A67">
        <w:rPr>
          <w:rFonts w:ascii="Open Sans" w:hAnsi="Open Sans" w:cs="Open Sans"/>
          <w:sz w:val="20"/>
          <w:szCs w:val="20"/>
        </w:rPr>
        <w:t xml:space="preserve"> </w:t>
      </w:r>
      <w:r w:rsidRPr="00952A67">
        <w:rPr>
          <w:rFonts w:ascii="Open Sans" w:hAnsi="Open Sans" w:cs="Open Sans"/>
          <w:sz w:val="20"/>
          <w:szCs w:val="20"/>
        </w:rPr>
        <w:t xml:space="preserve">što s njima?“ </w:t>
      </w:r>
      <w:hyperlink r:id="rId5" w:history="1">
        <w:r w:rsidRPr="00952A67">
          <w:rPr>
            <w:rStyle w:val="Hyperlink"/>
            <w:rFonts w:ascii="Open Sans" w:hAnsi="Open Sans" w:cs="Open Sans"/>
            <w:sz w:val="20"/>
            <w:szCs w:val="20"/>
          </w:rPr>
          <w:t>Istraživački podaci - što s njima? : priručnik o upravljanju istraživačkim podacima | Digitalni repozitorij Srca (unizg.hr)</w:t>
        </w:r>
      </w:hyperlink>
    </w:p>
    <w:sectPr w:rsidR="00D2260C" w:rsidRPr="00952A67" w:rsidSect="009C75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EC"/>
    <w:multiLevelType w:val="hybridMultilevel"/>
    <w:tmpl w:val="54B417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603A"/>
    <w:multiLevelType w:val="hybridMultilevel"/>
    <w:tmpl w:val="CBDEB0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04B0"/>
    <w:multiLevelType w:val="hybridMultilevel"/>
    <w:tmpl w:val="945E5D1A"/>
    <w:lvl w:ilvl="0" w:tplc="98A80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4C559B"/>
    <w:multiLevelType w:val="hybridMultilevel"/>
    <w:tmpl w:val="C85C1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3A24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17A80"/>
    <w:multiLevelType w:val="hybridMultilevel"/>
    <w:tmpl w:val="88222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080F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0F8"/>
    <w:multiLevelType w:val="hybridMultilevel"/>
    <w:tmpl w:val="8A706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666DB"/>
    <w:multiLevelType w:val="hybridMultilevel"/>
    <w:tmpl w:val="52B6A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32D4"/>
    <w:multiLevelType w:val="hybridMultilevel"/>
    <w:tmpl w:val="7E32A1A8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3D88532F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65868"/>
    <w:multiLevelType w:val="hybridMultilevel"/>
    <w:tmpl w:val="C77C97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AE4120"/>
    <w:multiLevelType w:val="hybridMultilevel"/>
    <w:tmpl w:val="72105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63E93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E108D"/>
    <w:multiLevelType w:val="hybridMultilevel"/>
    <w:tmpl w:val="3EA006FE"/>
    <w:lvl w:ilvl="0" w:tplc="F73EB41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64601"/>
    <w:multiLevelType w:val="hybridMultilevel"/>
    <w:tmpl w:val="924CEBF2"/>
    <w:lvl w:ilvl="0" w:tplc="01AEB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F40A9A"/>
    <w:multiLevelType w:val="hybridMultilevel"/>
    <w:tmpl w:val="C33A08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FC0F41"/>
    <w:multiLevelType w:val="hybridMultilevel"/>
    <w:tmpl w:val="805E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484"/>
    <w:multiLevelType w:val="hybridMultilevel"/>
    <w:tmpl w:val="CB7000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1141065">
    <w:abstractNumId w:val="8"/>
  </w:num>
  <w:num w:numId="2" w16cid:durableId="1428384359">
    <w:abstractNumId w:val="15"/>
  </w:num>
  <w:num w:numId="3" w16cid:durableId="373426335">
    <w:abstractNumId w:val="2"/>
  </w:num>
  <w:num w:numId="4" w16cid:durableId="1160392166">
    <w:abstractNumId w:val="16"/>
  </w:num>
  <w:num w:numId="5" w16cid:durableId="10886461">
    <w:abstractNumId w:val="14"/>
  </w:num>
  <w:num w:numId="6" w16cid:durableId="161699976">
    <w:abstractNumId w:val="11"/>
  </w:num>
  <w:num w:numId="7" w16cid:durableId="1052969372">
    <w:abstractNumId w:val="5"/>
  </w:num>
  <w:num w:numId="8" w16cid:durableId="249850228">
    <w:abstractNumId w:val="10"/>
  </w:num>
  <w:num w:numId="9" w16cid:durableId="1129545261">
    <w:abstractNumId w:val="12"/>
  </w:num>
  <w:num w:numId="10" w16cid:durableId="2022971843">
    <w:abstractNumId w:val="18"/>
  </w:num>
  <w:num w:numId="11" w16cid:durableId="199900165">
    <w:abstractNumId w:val="9"/>
  </w:num>
  <w:num w:numId="12" w16cid:durableId="713307453">
    <w:abstractNumId w:val="0"/>
  </w:num>
  <w:num w:numId="13" w16cid:durableId="742143972">
    <w:abstractNumId w:val="4"/>
  </w:num>
  <w:num w:numId="14" w16cid:durableId="1539856070">
    <w:abstractNumId w:val="1"/>
  </w:num>
  <w:num w:numId="15" w16cid:durableId="843474657">
    <w:abstractNumId w:val="3"/>
  </w:num>
  <w:num w:numId="16" w16cid:durableId="1574050330">
    <w:abstractNumId w:val="13"/>
  </w:num>
  <w:num w:numId="17" w16cid:durableId="1896308333">
    <w:abstractNumId w:val="17"/>
  </w:num>
  <w:num w:numId="18" w16cid:durableId="1655254963">
    <w:abstractNumId w:val="6"/>
  </w:num>
  <w:num w:numId="19" w16cid:durableId="605773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B"/>
    <w:rsid w:val="00067D52"/>
    <w:rsid w:val="000B0BF4"/>
    <w:rsid w:val="000C558C"/>
    <w:rsid w:val="000F7E9D"/>
    <w:rsid w:val="001173AB"/>
    <w:rsid w:val="00122355"/>
    <w:rsid w:val="00150C73"/>
    <w:rsid w:val="00151293"/>
    <w:rsid w:val="001818FD"/>
    <w:rsid w:val="001D64B5"/>
    <w:rsid w:val="001E1864"/>
    <w:rsid w:val="002014AC"/>
    <w:rsid w:val="002460C1"/>
    <w:rsid w:val="00273704"/>
    <w:rsid w:val="0027771B"/>
    <w:rsid w:val="00280CBE"/>
    <w:rsid w:val="002B2FFA"/>
    <w:rsid w:val="003354F8"/>
    <w:rsid w:val="00377FDD"/>
    <w:rsid w:val="003878F6"/>
    <w:rsid w:val="005354D1"/>
    <w:rsid w:val="00551D1E"/>
    <w:rsid w:val="00581BBD"/>
    <w:rsid w:val="00586650"/>
    <w:rsid w:val="005E2215"/>
    <w:rsid w:val="005F13A0"/>
    <w:rsid w:val="006D1921"/>
    <w:rsid w:val="006E3F9A"/>
    <w:rsid w:val="006E4B41"/>
    <w:rsid w:val="007670B1"/>
    <w:rsid w:val="00770992"/>
    <w:rsid w:val="007C47BE"/>
    <w:rsid w:val="007E46A3"/>
    <w:rsid w:val="007F4F1E"/>
    <w:rsid w:val="008050C0"/>
    <w:rsid w:val="00867C57"/>
    <w:rsid w:val="00873B95"/>
    <w:rsid w:val="0089658A"/>
    <w:rsid w:val="008B0ACD"/>
    <w:rsid w:val="008D4FBD"/>
    <w:rsid w:val="008F3E76"/>
    <w:rsid w:val="00900F85"/>
    <w:rsid w:val="009326A1"/>
    <w:rsid w:val="00934598"/>
    <w:rsid w:val="00952A67"/>
    <w:rsid w:val="009A107B"/>
    <w:rsid w:val="009C59C4"/>
    <w:rsid w:val="009C752E"/>
    <w:rsid w:val="009E5B57"/>
    <w:rsid w:val="009E5CE9"/>
    <w:rsid w:val="00A66D90"/>
    <w:rsid w:val="00A9405B"/>
    <w:rsid w:val="00AA0075"/>
    <w:rsid w:val="00AE0EDC"/>
    <w:rsid w:val="00AF01C2"/>
    <w:rsid w:val="00AF0AA3"/>
    <w:rsid w:val="00AF5A04"/>
    <w:rsid w:val="00B42A9E"/>
    <w:rsid w:val="00B568B6"/>
    <w:rsid w:val="00BE5F6C"/>
    <w:rsid w:val="00C003F3"/>
    <w:rsid w:val="00C41BDA"/>
    <w:rsid w:val="00C4407D"/>
    <w:rsid w:val="00C76E03"/>
    <w:rsid w:val="00C81F94"/>
    <w:rsid w:val="00D00ED7"/>
    <w:rsid w:val="00D17436"/>
    <w:rsid w:val="00D2260C"/>
    <w:rsid w:val="00D33BA0"/>
    <w:rsid w:val="00DB11EA"/>
    <w:rsid w:val="00E0093A"/>
    <w:rsid w:val="00E210EF"/>
    <w:rsid w:val="00EA6C83"/>
    <w:rsid w:val="00EB1EC2"/>
    <w:rsid w:val="00EC6D1E"/>
    <w:rsid w:val="00ED1C08"/>
    <w:rsid w:val="00EE65E0"/>
    <w:rsid w:val="00F1133B"/>
    <w:rsid w:val="00F41959"/>
    <w:rsid w:val="00F56659"/>
    <w:rsid w:val="00FB1F03"/>
    <w:rsid w:val="00F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4AD2C"/>
  <w15:chartTrackingRefBased/>
  <w15:docId w15:val="{799C5225-0BB7-4656-85A5-07EDE87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F03"/>
    <w:pPr>
      <w:ind w:left="720"/>
      <w:contextualSpacing/>
    </w:pPr>
    <w:rPr>
      <w:rFonts w:ascii="Open Sans" w:hAnsi="Open Sans"/>
      <w:sz w:val="20"/>
    </w:rPr>
  </w:style>
  <w:style w:type="character" w:styleId="Hyperlink">
    <w:name w:val="Hyperlink"/>
    <w:basedOn w:val="DefaultParagraphFont"/>
    <w:uiPriority w:val="99"/>
    <w:unhideWhenUsed/>
    <w:rsid w:val="00D226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B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zitorij.srce.unizg.hr/islandora/object/srce: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5140</Characters>
  <Application>Microsoft Office Word</Application>
  <DocSecurity>0</DocSecurity>
  <Lines>151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Carić</dc:creator>
  <cp:keywords/>
  <dc:description/>
  <cp:lastModifiedBy>Ivana Jerković</cp:lastModifiedBy>
  <cp:revision>5</cp:revision>
  <cp:lastPrinted>2022-07-11T07:31:00Z</cp:lastPrinted>
  <dcterms:created xsi:type="dcterms:W3CDTF">2024-01-17T19:43:00Z</dcterms:created>
  <dcterms:modified xsi:type="dcterms:W3CDTF">2024-01-17T20:54:00Z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8457a4edd9939a51f2a42f1f9a6ed82eb7e80ea65f09ba15dea930aada882b52</vt:lpwstr>
  </property>
</Properties>
</file>